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C350" w14:textId="77777777" w:rsidR="00881808" w:rsidRDefault="00881808" w:rsidP="00881808">
      <w:pPr>
        <w:spacing w:line="360" w:lineRule="auto"/>
        <w:ind w:firstLineChars="100" w:firstLine="280"/>
        <w:rPr>
          <w:rFonts w:asciiTheme="majorEastAsia" w:eastAsiaTheme="majorEastAsia" w:hAnsiTheme="majorEastAsia" w:cstheme="minorEastAsia"/>
          <w:b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inorEastAsia" w:hint="eastAsia"/>
          <w:b/>
          <w:bCs/>
          <w:color w:val="000000" w:themeColor="text1"/>
          <w:sz w:val="28"/>
          <w:szCs w:val="28"/>
        </w:rPr>
        <w:t>附件二：</w:t>
      </w:r>
    </w:p>
    <w:p w14:paraId="3E9D8FA2" w14:textId="07AE75AC" w:rsidR="00881808" w:rsidRDefault="00881808" w:rsidP="00881808">
      <w:pPr>
        <w:spacing w:line="360" w:lineRule="auto"/>
        <w:jc w:val="center"/>
        <w:rPr>
          <w:rFonts w:ascii="黑体" w:eastAsia="黑体" w:hAnsi="黑体" w:cstheme="minorEastAsia"/>
          <w:bCs/>
          <w:color w:val="000000" w:themeColor="text1"/>
          <w:sz w:val="36"/>
          <w:szCs w:val="36"/>
        </w:rPr>
      </w:pPr>
      <w:r>
        <w:rPr>
          <w:rFonts w:ascii="黑体" w:eastAsia="黑体" w:hAnsi="黑体" w:cstheme="minorEastAsia" w:hint="eastAsia"/>
          <w:bCs/>
          <w:color w:val="000000" w:themeColor="text1"/>
          <w:sz w:val="36"/>
          <w:szCs w:val="36"/>
        </w:rPr>
        <w:t>叶圣陶杯大赛网站初赛注册投稿流程说明</w:t>
      </w:r>
    </w:p>
    <w:p w14:paraId="3D9BFCD7" w14:textId="77777777" w:rsidR="00881808" w:rsidRDefault="00881808" w:rsidP="00881808">
      <w:pPr>
        <w:spacing w:line="360" w:lineRule="auto"/>
        <w:ind w:firstLineChars="200" w:firstLine="420"/>
        <w:rPr>
          <w:rFonts w:ascii="宋体" w:eastAsia="宋体" w:hAnsi="宋体" w:cs="宋体"/>
          <w:color w:val="333333"/>
          <w:shd w:val="clear" w:color="auto" w:fill="FFFFFF"/>
        </w:rPr>
      </w:pPr>
    </w:p>
    <w:p w14:paraId="243F866B" w14:textId="3E75C307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为使大赛更</w:t>
      </w:r>
      <w:r w:rsidR="00DC3EB1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严谨</w:t>
      </w:r>
      <w:r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规范，评审选拔更公平公正，便于学校投稿参赛，“叶圣陶杯”全国中学生新作文大赛初赛选拔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  <w:shd w:val="clear" w:color="auto" w:fill="FFFFFF"/>
        </w:rPr>
        <w:t>暨省级奖评比</w:t>
      </w:r>
      <w:r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采用线上投稿。请参赛者登录</w:t>
      </w:r>
      <w:proofErr w:type="gramStart"/>
      <w:r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大赛官网主页</w:t>
      </w:r>
      <w:proofErr w:type="gramEnd"/>
      <w:r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（</w:t>
      </w:r>
      <w:hyperlink r:id="rId7" w:history="1">
        <w:r>
          <w:rPr>
            <w:rStyle w:val="a7"/>
            <w:rFonts w:ascii="仿宋" w:eastAsia="仿宋" w:hAnsi="仿宋" w:cs="宋体" w:hint="eastAsia"/>
            <w:color w:val="000000" w:themeColor="text1"/>
            <w:sz w:val="28"/>
            <w:szCs w:val="28"/>
            <w:shd w:val="clear" w:color="auto" w:fill="FFFFFF"/>
          </w:rPr>
          <w:t>www.ystbds.com</w:t>
        </w:r>
      </w:hyperlink>
      <w:r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），在参赛窗口处按提示操作，初赛报名投稿流程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  <w:shd w:val="clear" w:color="auto" w:fill="FFFFFF"/>
        </w:rPr>
        <w:t>如下：</w:t>
      </w:r>
    </w:p>
    <w:p w14:paraId="34148732" w14:textId="77777777" w:rsidR="00881808" w:rsidRDefault="00881808" w:rsidP="00881808">
      <w:pPr>
        <w:numPr>
          <w:ilvl w:val="0"/>
          <w:numId w:val="1"/>
        </w:numPr>
        <w:spacing w:line="500" w:lineRule="exact"/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学校注册登录与管理</w:t>
      </w:r>
    </w:p>
    <w:p w14:paraId="12935837" w14:textId="1A408C18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 w:cs="黑体"/>
          <w:color w:val="000000" w:themeColor="text1"/>
          <w:sz w:val="28"/>
          <w:szCs w:val="28"/>
        </w:rPr>
      </w:pPr>
      <w:r>
        <w:rPr>
          <w:rFonts w:ascii="仿宋" w:eastAsia="仿宋" w:hAnsi="仿宋" w:cs="黑体" w:hint="eastAsia"/>
          <w:color w:val="000000" w:themeColor="text1"/>
          <w:sz w:val="28"/>
          <w:szCs w:val="28"/>
        </w:rPr>
        <w:t>（注：已注册学校账号的，可从第4步开始操作）</w:t>
      </w:r>
    </w:p>
    <w:p w14:paraId="39AC01A9" w14:textId="77777777" w:rsidR="00881808" w:rsidRDefault="00881808" w:rsidP="00881808">
      <w:pPr>
        <w:numPr>
          <w:ilvl w:val="0"/>
          <w:numId w:val="2"/>
        </w:num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大赛官网主页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→“学校注册”→</w:t>
      </w:r>
      <w:r>
        <w:rPr>
          <w:rFonts w:ascii="仿宋" w:eastAsia="仿宋" w:hAnsi="仿宋" w:cs="黑体" w:hint="eastAsia"/>
          <w:color w:val="000000" w:themeColor="text1"/>
          <w:sz w:val="28"/>
          <w:szCs w:val="28"/>
        </w:rPr>
        <w:t>新注册学校账号</w:t>
      </w:r>
      <w:proofErr w:type="gramStart"/>
      <w:r>
        <w:rPr>
          <w:rFonts w:ascii="仿宋" w:eastAsia="仿宋" w:hAnsi="仿宋" w:cs="黑体" w:hint="eastAsia"/>
          <w:color w:val="000000" w:themeColor="text1"/>
          <w:sz w:val="28"/>
          <w:szCs w:val="28"/>
        </w:rPr>
        <w:t>需微信扫码关注</w:t>
      </w:r>
      <w:proofErr w:type="gramEnd"/>
      <w:r>
        <w:rPr>
          <w:rFonts w:ascii="仿宋" w:eastAsia="仿宋" w:hAnsi="仿宋" w:cs="黑体" w:hint="eastAsia"/>
          <w:color w:val="000000" w:themeColor="text1"/>
          <w:sz w:val="28"/>
          <w:szCs w:val="28"/>
        </w:rPr>
        <w:t>绑定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（已注册学校账号登录后可绑定微信）→下载申请书模板；</w:t>
      </w:r>
    </w:p>
    <w:p w14:paraId="16C87568" w14:textId="363FD989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2.上传申请书后，完善信息确认提交（</w:t>
      </w:r>
      <w:r>
        <w:rPr>
          <w:rFonts w:ascii="仿宋" w:eastAsia="仿宋" w:hAnsi="仿宋" w:hint="eastAsia"/>
          <w:color w:val="FF0000"/>
          <w:sz w:val="28"/>
          <w:szCs w:val="28"/>
        </w:rPr>
        <w:t>学校名称需与公章一致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）；</w:t>
      </w:r>
    </w:p>
    <w:p w14:paraId="234CD56C" w14:textId="4A8929DF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3.经组委会审核，学校账号密码发送到注册时所填写的手机号（建议每校由一人负责管理）；</w:t>
      </w:r>
    </w:p>
    <w:p w14:paraId="55A46461" w14:textId="447B3C60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4.“学校管理”→“大赛报名”（阅读相关提示后点击“报名”按钮即报名参赛成功）；</w:t>
      </w:r>
    </w:p>
    <w:p w14:paraId="1EABB668" w14:textId="5347458A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5.“学校管理”→“年级管理”→“添加年级”（需要创建高一、高二、高三</w:t>
      </w:r>
      <w:proofErr w:type="gramStart"/>
      <w:r w:rsidR="0052229A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年级及班级数量）</w:t>
      </w:r>
      <w:r w:rsidR="00CF2C1B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14:paraId="3C816D1A" w14:textId="6883EF94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6.“学校管理”→“指导老师”→“添加指导老师”（须完成上一步才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可完善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对应的指导老师信息）</w:t>
      </w:r>
      <w:r w:rsidR="00CF2C1B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14:paraId="4C435690" w14:textId="29A54600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“学校登录”→“学校管理”→“初评管理”→添加学校初评推荐评委（需填写评委信息并选择所评审的年级班级）；</w:t>
      </w:r>
    </w:p>
    <w:p w14:paraId="4E5C9D2A" w14:textId="0B182655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8.学生上线投稿时，段落格式规范清晰，按照投稿页面要求办理；</w:t>
      </w:r>
    </w:p>
    <w:p w14:paraId="52063FB4" w14:textId="77777777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9.“学校登录”→“学校管理”→“学生管理”→编辑、密码（可修改学生基本信息、重置学生登录密码等）；</w:t>
      </w:r>
    </w:p>
    <w:p w14:paraId="54C6C85D" w14:textId="46C7C4F3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“学校登录”→“参赛管理”→“所有作品”→可修改学生参赛状态，“重新报名”可让学生回退至未报名参赛状态重新报名，“重新提交”可让学生回退至未提交稿件状态重新提交；</w:t>
      </w:r>
    </w:p>
    <w:p w14:paraId="690167CE" w14:textId="78DB7D35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11.获得账号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评委在“初评登录”进入“参赛管理”，对负责年级班级文章进行初评推荐；</w:t>
      </w:r>
    </w:p>
    <w:p w14:paraId="75F849BC" w14:textId="175F5FC7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12.在初评工作确认结束后，“学校登录”审核初评意见并提交组委会（只有一次提交机会，提交后不能再修改奖项）；</w:t>
      </w:r>
    </w:p>
    <w:p w14:paraId="5131B3D2" w14:textId="40EA2325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13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组委会发布初赛</w:t>
      </w:r>
      <w:r>
        <w:rPr>
          <w:rFonts w:ascii="仿宋" w:eastAsia="仿宋" w:hAnsi="仿宋" w:cstheme="minorEastAsia" w:hint="eastAsia"/>
          <w:color w:val="FF0000"/>
          <w:sz w:val="28"/>
          <w:szCs w:val="28"/>
        </w:rPr>
        <w:t>（省级奖）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获奖结果后，“学校登录”</w:t>
      </w:r>
      <w:r>
        <w:rPr>
          <w:rFonts w:ascii="仿宋" w:eastAsia="仿宋" w:hAnsi="仿宋" w:hint="eastAsia"/>
          <w:color w:val="FF0000"/>
          <w:sz w:val="28"/>
          <w:szCs w:val="28"/>
        </w:rPr>
        <w:t>→“获奖查询”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可以查看（下载）学校、师生获奖情况。</w:t>
      </w:r>
    </w:p>
    <w:p w14:paraId="7ACC694F" w14:textId="77777777" w:rsidR="00881808" w:rsidRDefault="00881808" w:rsidP="00881808">
      <w:pPr>
        <w:numPr>
          <w:ilvl w:val="0"/>
          <w:numId w:val="1"/>
        </w:numPr>
        <w:spacing w:line="500" w:lineRule="exact"/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学生注册登录与投稿</w:t>
      </w:r>
    </w:p>
    <w:p w14:paraId="0EF0FCBB" w14:textId="0EC0C8FA" w:rsidR="00881808" w:rsidRDefault="00881808" w:rsidP="00881808">
      <w:pPr>
        <w:spacing w:line="500" w:lineRule="exact"/>
        <w:ind w:leftChars="200" w:left="420"/>
        <w:rPr>
          <w:rFonts w:ascii="仿宋" w:eastAsia="仿宋" w:hAnsi="仿宋" w:cs="黑体"/>
          <w:color w:val="000000" w:themeColor="text1"/>
          <w:sz w:val="28"/>
          <w:szCs w:val="28"/>
        </w:rPr>
      </w:pPr>
      <w:r>
        <w:rPr>
          <w:rFonts w:ascii="仿宋" w:eastAsia="仿宋" w:hAnsi="仿宋" w:cs="黑体" w:hint="eastAsia"/>
          <w:color w:val="000000" w:themeColor="text1"/>
          <w:sz w:val="28"/>
          <w:szCs w:val="28"/>
        </w:rPr>
        <w:t>（注：已注册学生账号</w:t>
      </w:r>
      <w:r w:rsidR="0031242A">
        <w:rPr>
          <w:rFonts w:ascii="仿宋" w:eastAsia="仿宋" w:hAnsi="仿宋" w:cs="黑体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cs="黑体" w:hint="eastAsia"/>
          <w:color w:val="000000" w:themeColor="text1"/>
          <w:sz w:val="28"/>
          <w:szCs w:val="28"/>
        </w:rPr>
        <w:t>，可从第3步开始操作）</w:t>
      </w:r>
    </w:p>
    <w:p w14:paraId="4E1C3D51" w14:textId="715311B6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1.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大赛官网主页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→“学生注册”</w:t>
      </w:r>
      <w:r>
        <w:rPr>
          <w:rFonts w:ascii="仿宋" w:eastAsia="仿宋" w:hAnsi="仿宋" w:cs="黑体" w:hint="eastAsia"/>
          <w:color w:val="000000" w:themeColor="text1"/>
          <w:sz w:val="28"/>
          <w:szCs w:val="28"/>
        </w:rPr>
        <w:t>新注册学生账号</w:t>
      </w:r>
      <w:proofErr w:type="gramStart"/>
      <w:r>
        <w:rPr>
          <w:rFonts w:ascii="仿宋" w:eastAsia="仿宋" w:hAnsi="仿宋" w:cs="黑体" w:hint="eastAsia"/>
          <w:color w:val="000000" w:themeColor="text1"/>
          <w:sz w:val="28"/>
          <w:szCs w:val="28"/>
        </w:rPr>
        <w:t>需微信扫码</w:t>
      </w:r>
      <w:proofErr w:type="gramEnd"/>
      <w:r>
        <w:rPr>
          <w:rFonts w:ascii="仿宋" w:eastAsia="仿宋" w:hAnsi="仿宋" w:cs="黑体" w:hint="eastAsia"/>
          <w:color w:val="000000" w:themeColor="text1"/>
          <w:sz w:val="28"/>
          <w:szCs w:val="28"/>
        </w:rPr>
        <w:t>登录绑定后继续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完善信息（已注册学生账号登录后可绑定微信，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学生注册</w:t>
      </w:r>
      <w:proofErr w:type="gramStart"/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须学校</w:t>
      </w:r>
      <w:proofErr w:type="gramEnd"/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完善年级班级及指导老师后可选择）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14:paraId="2C692CC9" w14:textId="1ADB7A11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2.注册成功，登录账号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14:paraId="59E7E51F" w14:textId="70E696E5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3.“学生登录”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→“我的比赛”→“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报名比赛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”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，信息完善确认报名（报名时请仔细检查报名信息是否正确，报名后不可更改）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14:paraId="304DC8C1" w14:textId="5937BC49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4.点击“新建作品”，上传文章，可预览，可修改（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注意先用Word 文档录入修改好，正文用小4号宋体，行距1.5磅，复制粘贴，经过“查重”程序，确保无误后提交）；</w:t>
      </w:r>
    </w:p>
    <w:p w14:paraId="331B5C92" w14:textId="4A3F2857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5.点击“提交作品”，提交后不可再进行修改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14:paraId="3BBB1951" w14:textId="73FB7A0D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6.组委会公布初赛获奖结果后，登录参赛账号在“获奖查询”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下查看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(下载)获奖证书。</w:t>
      </w:r>
    </w:p>
    <w:p w14:paraId="13C70ED2" w14:textId="77777777" w:rsidR="00881808" w:rsidRPr="00DC3EB1" w:rsidRDefault="00881808" w:rsidP="00881808">
      <w:pPr>
        <w:spacing w:line="500" w:lineRule="exact"/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</w:p>
    <w:p w14:paraId="56905253" w14:textId="77777777" w:rsidR="00881808" w:rsidRDefault="00881808" w:rsidP="00881808">
      <w:pPr>
        <w:spacing w:line="480" w:lineRule="exact"/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</w:p>
    <w:p w14:paraId="79B3114A" w14:textId="77777777" w:rsidR="00881808" w:rsidRDefault="00881808" w:rsidP="00881808">
      <w:pPr>
        <w:spacing w:line="480" w:lineRule="exact"/>
        <w:ind w:firstLineChars="200" w:firstLine="560"/>
        <w:jc w:val="right"/>
        <w:rPr>
          <w:rFonts w:ascii="楷体" w:eastAsia="楷体" w:hAnsi="楷体" w:cstheme="minorEastAsia"/>
          <w:color w:val="000000" w:themeColor="text1"/>
          <w:sz w:val="28"/>
          <w:szCs w:val="28"/>
        </w:rPr>
      </w:pPr>
      <w:r>
        <w:rPr>
          <w:rFonts w:ascii="楷体" w:eastAsia="楷体" w:hAnsi="楷体" w:cstheme="minorEastAsia" w:hint="eastAsia"/>
          <w:color w:val="000000" w:themeColor="text1"/>
          <w:sz w:val="28"/>
          <w:szCs w:val="28"/>
        </w:rPr>
        <w:t>叶圣陶杯全国中学生新作文大赛组委会</w:t>
      </w:r>
    </w:p>
    <w:p w14:paraId="65AB4D99" w14:textId="745C5711" w:rsidR="00881808" w:rsidRDefault="00881808" w:rsidP="00881808">
      <w:pPr>
        <w:spacing w:line="480" w:lineRule="exact"/>
        <w:ind w:firstLineChars="200" w:firstLine="560"/>
        <w:jc w:val="center"/>
        <w:rPr>
          <w:rFonts w:ascii="楷体" w:eastAsia="楷体" w:hAnsi="楷体" w:cstheme="minorEastAsia"/>
          <w:color w:val="000000" w:themeColor="text1"/>
          <w:sz w:val="28"/>
          <w:szCs w:val="28"/>
        </w:rPr>
      </w:pPr>
      <w:r>
        <w:rPr>
          <w:rFonts w:ascii="楷体" w:eastAsia="楷体" w:hAnsi="楷体" w:cstheme="minorEastAsia" w:hint="eastAsia"/>
          <w:color w:val="000000" w:themeColor="text1"/>
          <w:sz w:val="28"/>
          <w:szCs w:val="28"/>
        </w:rPr>
        <w:t xml:space="preserve">                                         2022年1</w:t>
      </w:r>
      <w:r w:rsidR="00E41C5D">
        <w:rPr>
          <w:rFonts w:ascii="楷体" w:eastAsia="楷体" w:hAnsi="楷体" w:cstheme="minorEastAsia"/>
          <w:color w:val="000000" w:themeColor="text1"/>
          <w:sz w:val="28"/>
          <w:szCs w:val="28"/>
        </w:rPr>
        <w:t>2</w:t>
      </w:r>
      <w:r>
        <w:rPr>
          <w:rFonts w:ascii="楷体" w:eastAsia="楷体" w:hAnsi="楷体" w:cstheme="minorEastAsia" w:hint="eastAsia"/>
          <w:color w:val="000000" w:themeColor="text1"/>
          <w:sz w:val="28"/>
          <w:szCs w:val="28"/>
        </w:rPr>
        <w:t>月</w:t>
      </w:r>
    </w:p>
    <w:p w14:paraId="77CCE163" w14:textId="77777777" w:rsidR="00881808" w:rsidRDefault="00881808" w:rsidP="00881808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</w:p>
    <w:p w14:paraId="09EF8802" w14:textId="77777777" w:rsidR="00881808" w:rsidRDefault="00881808" w:rsidP="00881808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</w:rPr>
        <w:t xml:space="preserve"> </w:t>
      </w:r>
      <w:r>
        <w:rPr>
          <w:rFonts w:asciiTheme="minorEastAsia" w:hAnsiTheme="minorEastAsia" w:cstheme="minorEastAsia"/>
          <w:color w:val="000000" w:themeColor="text1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 w:val="24"/>
        </w:rPr>
        <w:t xml:space="preserve"> </w:t>
      </w:r>
      <w:r>
        <w:rPr>
          <w:rFonts w:asciiTheme="minorEastAsia" w:hAnsiTheme="minorEastAsia" w:cstheme="minorEastAsia"/>
          <w:color w:val="000000" w:themeColor="text1"/>
          <w:sz w:val="24"/>
        </w:rPr>
        <w:t xml:space="preserve"> </w:t>
      </w:r>
    </w:p>
    <w:p w14:paraId="45415DB6" w14:textId="77777777" w:rsidR="00881808" w:rsidRDefault="00881808" w:rsidP="00881808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</w:p>
    <w:p w14:paraId="47DC67AB" w14:textId="77777777" w:rsidR="00716102" w:rsidRPr="00881808" w:rsidRDefault="00716102">
      <w:pPr>
        <w:rPr>
          <w:rStyle w:val="a7"/>
        </w:rPr>
      </w:pPr>
    </w:p>
    <w:sectPr w:rsidR="00716102" w:rsidRPr="00881808">
      <w:pgSz w:w="11906" w:h="16838"/>
      <w:pgMar w:top="1440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7E2C" w14:textId="77777777" w:rsidR="00A8419E" w:rsidRDefault="00A8419E" w:rsidP="00881808">
      <w:r>
        <w:separator/>
      </w:r>
    </w:p>
  </w:endnote>
  <w:endnote w:type="continuationSeparator" w:id="0">
    <w:p w14:paraId="6389B303" w14:textId="77777777" w:rsidR="00A8419E" w:rsidRDefault="00A8419E" w:rsidP="0088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E523" w14:textId="77777777" w:rsidR="00A8419E" w:rsidRDefault="00A8419E" w:rsidP="00881808">
      <w:r>
        <w:separator/>
      </w:r>
    </w:p>
  </w:footnote>
  <w:footnote w:type="continuationSeparator" w:id="0">
    <w:p w14:paraId="23ABB0E2" w14:textId="77777777" w:rsidR="00A8419E" w:rsidRDefault="00A8419E" w:rsidP="0088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BB73"/>
    <w:multiLevelType w:val="singleLevel"/>
    <w:tmpl w:val="0EB2BB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85024F3"/>
    <w:multiLevelType w:val="singleLevel"/>
    <w:tmpl w:val="685024F3"/>
    <w:lvl w:ilvl="0">
      <w:start w:val="1"/>
      <w:numFmt w:val="decimal"/>
      <w:suff w:val="space"/>
      <w:lvlText w:val="%1."/>
      <w:lvlJc w:val="left"/>
    </w:lvl>
  </w:abstractNum>
  <w:num w:numId="1" w16cid:durableId="1546871075">
    <w:abstractNumId w:val="0"/>
  </w:num>
  <w:num w:numId="2" w16cid:durableId="1226646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BD"/>
    <w:rsid w:val="001A09D2"/>
    <w:rsid w:val="0031242A"/>
    <w:rsid w:val="0052229A"/>
    <w:rsid w:val="0069118D"/>
    <w:rsid w:val="00716102"/>
    <w:rsid w:val="00812DBD"/>
    <w:rsid w:val="00881808"/>
    <w:rsid w:val="00975B37"/>
    <w:rsid w:val="00A675BB"/>
    <w:rsid w:val="00A8419E"/>
    <w:rsid w:val="00CF2C1B"/>
    <w:rsid w:val="00DC3EB1"/>
    <w:rsid w:val="00E065E2"/>
    <w:rsid w:val="00E41C5D"/>
    <w:rsid w:val="00EB78AA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46486"/>
  <w15:chartTrackingRefBased/>
  <w15:docId w15:val="{FD77B009-EBC8-4DD0-8EB1-2CBCF7C2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18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1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1808"/>
    <w:rPr>
      <w:sz w:val="18"/>
      <w:szCs w:val="18"/>
    </w:rPr>
  </w:style>
  <w:style w:type="character" w:styleId="a7">
    <w:name w:val="Hyperlink"/>
    <w:basedOn w:val="a0"/>
    <w:qFormat/>
    <w:rsid w:val="00881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stb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军霞</dc:creator>
  <cp:keywords/>
  <dc:description/>
  <cp:lastModifiedBy>王 军霞</cp:lastModifiedBy>
  <cp:revision>6</cp:revision>
  <dcterms:created xsi:type="dcterms:W3CDTF">2022-11-10T01:27:00Z</dcterms:created>
  <dcterms:modified xsi:type="dcterms:W3CDTF">2022-12-07T02:09:00Z</dcterms:modified>
</cp:coreProperties>
</file>